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146"/>
        <w:tblW w:w="0" w:type="auto"/>
        <w:tblLayout w:type="fixed"/>
        <w:tblLook w:val="0000"/>
      </w:tblPr>
      <w:tblGrid>
        <w:gridCol w:w="9448"/>
      </w:tblGrid>
      <w:tr w:rsidR="00D14879" w:rsidRPr="00C95F31" w:rsidTr="002C33B5">
        <w:trPr>
          <w:trHeight w:val="3119"/>
        </w:trPr>
        <w:tc>
          <w:tcPr>
            <w:tcW w:w="9448" w:type="dxa"/>
            <w:tcBorders>
              <w:bottom w:val="nil"/>
            </w:tcBorders>
          </w:tcPr>
          <w:p w:rsidR="00D14879" w:rsidRPr="00CE6F5D" w:rsidRDefault="00D14879" w:rsidP="002C33B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6F5D">
              <w:rPr>
                <w:rFonts w:ascii="Times New Roman" w:hAnsi="Times New Roman" w:cs="Times New Roman"/>
                <w:sz w:val="28"/>
                <w:szCs w:val="28"/>
              </w:rPr>
              <w:t>Совет депутатов сельского поселения Никольский сельсовет</w:t>
            </w:r>
          </w:p>
          <w:p w:rsidR="00D14879" w:rsidRPr="00CE6F5D" w:rsidRDefault="00D14879" w:rsidP="002C33B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6F5D">
              <w:rPr>
                <w:rFonts w:ascii="Times New Roman" w:hAnsi="Times New Roman" w:cs="Times New Roman"/>
                <w:sz w:val="28"/>
                <w:szCs w:val="28"/>
              </w:rPr>
              <w:t>Усманского муниципального района</w:t>
            </w:r>
          </w:p>
          <w:p w:rsidR="00D14879" w:rsidRPr="00CE6F5D" w:rsidRDefault="00D14879" w:rsidP="002C33B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6F5D">
              <w:rPr>
                <w:rFonts w:ascii="Times New Roman" w:hAnsi="Times New Roman" w:cs="Times New Roman"/>
                <w:sz w:val="28"/>
                <w:szCs w:val="28"/>
              </w:rPr>
              <w:t>Липецкой области Российской Федерации</w:t>
            </w:r>
          </w:p>
          <w:p w:rsidR="00D14879" w:rsidRPr="00CE6F5D" w:rsidRDefault="00D14879" w:rsidP="002C3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F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E6F5D" w:rsidRPr="00CE6F5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E6F5D">
              <w:rPr>
                <w:rFonts w:ascii="Times New Roman" w:hAnsi="Times New Roman" w:cs="Times New Roman"/>
                <w:sz w:val="28"/>
                <w:szCs w:val="28"/>
              </w:rPr>
              <w:t xml:space="preserve"> сессия </w:t>
            </w:r>
            <w:r w:rsidRPr="00CE6F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  <w:r w:rsidRPr="00CE6F5D">
              <w:rPr>
                <w:rFonts w:ascii="Times New Roman" w:hAnsi="Times New Roman" w:cs="Times New Roman"/>
                <w:sz w:val="28"/>
                <w:szCs w:val="28"/>
              </w:rPr>
              <w:t xml:space="preserve"> созыва</w:t>
            </w:r>
          </w:p>
          <w:p w:rsidR="00D14879" w:rsidRPr="00CE6F5D" w:rsidRDefault="00D14879" w:rsidP="002C33B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6F5D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</w:p>
          <w:p w:rsidR="00D14879" w:rsidRPr="00CE6F5D" w:rsidRDefault="00D14879" w:rsidP="00D148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F5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CE6F5D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CE6F5D">
              <w:rPr>
                <w:rFonts w:ascii="Times New Roman" w:hAnsi="Times New Roman" w:cs="Times New Roman"/>
                <w:sz w:val="28"/>
                <w:szCs w:val="28"/>
              </w:rPr>
              <w:t>икольское</w:t>
            </w:r>
          </w:p>
        </w:tc>
      </w:tr>
      <w:tr w:rsidR="00D14879" w:rsidRPr="00C95F31" w:rsidTr="002C33B5">
        <w:trPr>
          <w:trHeight w:val="233"/>
        </w:trPr>
        <w:tc>
          <w:tcPr>
            <w:tcW w:w="9448" w:type="dxa"/>
            <w:vAlign w:val="bottom"/>
          </w:tcPr>
          <w:p w:rsidR="00D14879" w:rsidRPr="00CE6F5D" w:rsidRDefault="00D14879" w:rsidP="00CE6F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F5D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CE6F5D" w:rsidRPr="00CE6F5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CE6F5D">
              <w:rPr>
                <w:rFonts w:ascii="Times New Roman" w:hAnsi="Times New Roman" w:cs="Times New Roman"/>
                <w:sz w:val="28"/>
                <w:szCs w:val="28"/>
              </w:rPr>
              <w:t xml:space="preserve"> февраля 2022 года                                                        № 2</w:t>
            </w:r>
            <w:r w:rsidR="00CE6F5D" w:rsidRPr="00CE6F5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E6F5D">
              <w:rPr>
                <w:rFonts w:ascii="Times New Roman" w:hAnsi="Times New Roman" w:cs="Times New Roman"/>
                <w:sz w:val="28"/>
                <w:szCs w:val="28"/>
              </w:rPr>
              <w:t>/5</w:t>
            </w:r>
            <w:r w:rsidR="00CE6F5D" w:rsidRPr="00CE6F5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14879" w:rsidRP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48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«О внесении изменения в Решение Совета депутатов сельского поселения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Никольский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148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сельсовет Усманского муниципального района Липецкой области РФ от 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</w:t>
      </w:r>
      <w:r w:rsidRPr="00D148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.12.2021 г. №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24</w:t>
      </w:r>
      <w:r w:rsidRPr="00D148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  <w:r w:rsidR="000542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Pr="00D148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«О принятии части полномочий Усманского муниципального района сельским поселением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Никольский</w:t>
      </w:r>
      <w:r w:rsidRPr="00D148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сельсовет»</w:t>
      </w:r>
    </w:p>
    <w:p w:rsidR="00D14879" w:rsidRP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487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14879" w:rsidRP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D148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Рассмотрев внесенный главой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Никольский</w:t>
      </w:r>
      <w:r w:rsidRPr="00D148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 проект нормативно-правового акта о внесении изменения в Решение Совета депутатов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Никольский</w:t>
      </w:r>
      <w:r w:rsidRPr="00D148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 Усманского муниципального района Липецкой области РФ от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D148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.12.2021 г.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24</w:t>
      </w:r>
      <w:r w:rsidRPr="00D14879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0542FA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D148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 принятии части полномочий Усманского муниципального района сельским поселением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Никольский</w:t>
      </w:r>
      <w:r w:rsidRPr="00D148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сельсовет, в соответствии с Федеральным законом №131-ФЗ от 06.10.2003 г. «Об общих принципах организации</w:t>
      </w:r>
      <w:proofErr w:type="gramEnd"/>
      <w:r w:rsidRPr="00D148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местного самоуправления в Российской Федерации», Уставом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Никольский</w:t>
      </w:r>
      <w:r w:rsidRPr="00D148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сельсовет, Совет депутатов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Никольский</w:t>
      </w:r>
      <w:r w:rsidRPr="00D148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</w:t>
      </w:r>
    </w:p>
    <w:p w:rsidR="00D14879" w:rsidRPr="00D14879" w:rsidRDefault="00D14879" w:rsidP="00D14879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4879">
        <w:rPr>
          <w:rFonts w:ascii="Times New Roman" w:eastAsia="Times New Roman" w:hAnsi="Times New Roman" w:cs="Times New Roman"/>
          <w:color w:val="000000"/>
          <w:sz w:val="28"/>
          <w:szCs w:val="28"/>
        </w:rPr>
        <w:t>РЕШИЛ:</w:t>
      </w:r>
    </w:p>
    <w:p w:rsidR="00D14879" w:rsidRP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Pr="00D148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Внести изменение в Решение Совета депутатов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Никольский </w:t>
      </w:r>
      <w:r w:rsidRPr="00D14879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сельсовет Усманского муниципального района Липецкой области РФ от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D148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.12.2021 г.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24/5</w:t>
      </w:r>
      <w:r w:rsidR="000542FA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D148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 принятии части полномочий Усманского муниципального района сельским поселением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Никольский</w:t>
      </w:r>
      <w:r w:rsidRPr="00D148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сельсовет»:</w:t>
      </w:r>
    </w:p>
    <w:p w:rsidR="00D14879" w:rsidRP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48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Приложение к решению Совета депутатов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Никольский</w:t>
      </w:r>
      <w:r w:rsidRPr="00D148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 Усманского муниципального района Липецкой области РФ от 2</w:t>
      </w:r>
      <w:r w:rsidR="000542FA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D148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.12.2021 г.  № </w:t>
      </w:r>
      <w:r w:rsidR="000542FA">
        <w:rPr>
          <w:rFonts w:ascii="Times New Roman" w:eastAsia="Times New Roman" w:hAnsi="Times New Roman" w:cs="Times New Roman"/>
          <w:color w:val="000000"/>
          <w:sz w:val="28"/>
          <w:szCs w:val="28"/>
        </w:rPr>
        <w:t>24</w:t>
      </w:r>
      <w:r w:rsidRPr="00D14879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 w:rsidR="000542FA">
        <w:rPr>
          <w:rFonts w:ascii="Times New Roman" w:eastAsia="Times New Roman" w:hAnsi="Times New Roman" w:cs="Times New Roman"/>
          <w:color w:val="000000"/>
          <w:sz w:val="28"/>
          <w:szCs w:val="28"/>
        </w:rPr>
        <w:t>54</w:t>
      </w:r>
      <w:r w:rsidRPr="00D148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 принятии части полномочий Усманского муниципального района сельским поселением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Никольский</w:t>
      </w:r>
      <w:r w:rsidRPr="00D148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сельсовет» изложить в новой редакции согласно приложению.</w:t>
      </w:r>
    </w:p>
    <w:p w:rsidR="00D14879" w:rsidRP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D148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Никольский</w:t>
      </w:r>
      <w:r w:rsidRPr="00D148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 заключить соответствующее соглашение с муниципальным районом.</w:t>
      </w:r>
    </w:p>
    <w:p w:rsidR="00D14879" w:rsidRP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3.</w:t>
      </w:r>
      <w:r w:rsidRPr="00D14879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решение вступает в силу с момента официального опубликования (обнародования) и распространяет свое действие на правоотношения, возникшие с 1 января 2022 года.</w:t>
      </w:r>
    </w:p>
    <w:p w:rsid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4879" w:rsidRP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4879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D14879" w:rsidRP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4879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сельского поселения</w:t>
      </w:r>
    </w:p>
    <w:p w:rsidR="00D14879" w:rsidRP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Никольский</w:t>
      </w:r>
      <w:r w:rsidRPr="00D148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О.А.Саблин</w:t>
      </w:r>
    </w:p>
    <w:p w:rsid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487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4879" w:rsidRP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4879" w:rsidRPr="00D14879" w:rsidRDefault="00D14879" w:rsidP="00D14879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487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 к решению Совета депутатов</w:t>
      </w:r>
    </w:p>
    <w:p w:rsidR="00D14879" w:rsidRPr="00D14879" w:rsidRDefault="00D14879" w:rsidP="00D14879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48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Никольский</w:t>
      </w:r>
      <w:r w:rsidRPr="00D148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</w:t>
      </w:r>
    </w:p>
    <w:p w:rsidR="00D14879" w:rsidRPr="00D14879" w:rsidRDefault="00D14879" w:rsidP="00D14879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6F5D">
        <w:rPr>
          <w:rFonts w:ascii="Times New Roman" w:eastAsia="Times New Roman" w:hAnsi="Times New Roman" w:cs="Times New Roman"/>
          <w:color w:val="000000"/>
          <w:sz w:val="28"/>
          <w:szCs w:val="28"/>
        </w:rPr>
        <w:t>№ 2</w:t>
      </w:r>
      <w:r w:rsidR="00CE6F5D" w:rsidRPr="00CE6F5D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CE6F5D">
        <w:rPr>
          <w:rFonts w:ascii="Times New Roman" w:eastAsia="Times New Roman" w:hAnsi="Times New Roman" w:cs="Times New Roman"/>
          <w:color w:val="000000"/>
          <w:sz w:val="28"/>
          <w:szCs w:val="28"/>
        </w:rPr>
        <w:t>/5</w:t>
      </w:r>
      <w:r w:rsidR="00CE6F5D" w:rsidRPr="00CE6F5D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CE6F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28.02.2022 г.</w:t>
      </w:r>
    </w:p>
    <w:p w:rsidR="00D14879" w:rsidRP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487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14879" w:rsidRP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487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14879" w:rsidRPr="00D14879" w:rsidRDefault="00D14879" w:rsidP="00D14879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4879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ПЕРЕЧЕНЬ</w:t>
      </w:r>
    </w:p>
    <w:p w:rsidR="00D14879" w:rsidRPr="00D14879" w:rsidRDefault="00D14879" w:rsidP="00D14879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D14879">
        <w:rPr>
          <w:rFonts w:ascii="Times New Roman" w:eastAsia="Times New Roman" w:hAnsi="Times New Roman" w:cs="Times New Roman"/>
          <w:color w:val="000000"/>
          <w:sz w:val="24"/>
          <w:szCs w:val="24"/>
        </w:rPr>
        <w:t>ринимаемых полномочий Усманского муниципального района</w:t>
      </w:r>
    </w:p>
    <w:p w:rsidR="00D14879" w:rsidRPr="00D14879" w:rsidRDefault="00D14879" w:rsidP="00D14879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48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сельским поселением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Никольский</w:t>
      </w:r>
      <w:r w:rsidRPr="00D148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</w:t>
      </w:r>
    </w:p>
    <w:p w:rsidR="00D14879" w:rsidRPr="00D14879" w:rsidRDefault="00D14879" w:rsidP="00D14879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4879">
        <w:rPr>
          <w:rFonts w:ascii="Times New Roman" w:eastAsia="Times New Roman" w:hAnsi="Times New Roman" w:cs="Times New Roman"/>
          <w:color w:val="000000"/>
          <w:sz w:val="24"/>
          <w:szCs w:val="24"/>
        </w:rPr>
        <w:t>с 1 января 2022 года сроком на 1 год</w:t>
      </w: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916"/>
        <w:gridCol w:w="8549"/>
      </w:tblGrid>
      <w:tr w:rsidR="00D14879" w:rsidRPr="00D14879" w:rsidTr="00D1487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№ </w:t>
            </w:r>
            <w:r w:rsidRPr="00D14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п.п.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полномочий</w:t>
            </w:r>
          </w:p>
        </w:tc>
      </w:tr>
      <w:tr w:rsidR="00D14879" w:rsidRPr="00D14879" w:rsidTr="00D1487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D14879" w:rsidRPr="00D14879" w:rsidTr="00D1487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  <w:p w:rsid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  <w:p w:rsid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организация в границах сельских поселений электр</w:t>
            </w:r>
            <w:proofErr w:type="gramStart"/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, газо-, теплоснабжения населения, снабжения населения топливом в пределах полномочий, установленных законодательством Российской Федерации;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-обеспечение проживающих в сельских поселениях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прием заявлений, документов, а также постановка на учет в качестве нуждающихся в жилых помещениях граждан следующих категорий: - ветеранов ВОВ, имеющих право на меры социальной поддержки по обеспечению жильем в соответствии с Федеральным законом «О</w:t>
            </w:r>
            <w:proofErr w:type="gramEnd"/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ветеранах» от 12.01.1995 г. №5-ФЗ, </w:t>
            </w:r>
            <w:proofErr w:type="gramStart"/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олодых семей, имеющих право на получение субсидии для приобретения или строительства жилья, а также иных полномочий органов местного самоуправления в соответствии с жилищным законодательством, кроме переселения граждан из ветхого, аварийного жилищного фонда, согласования переустройства и перепланировки жилого помещения, перевода жилого помещения в нежилое помещение и нежилого помещения в жилое помещение;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- дорожная деятельность в отношении автомобильных дорог местного значения в границах населенных пунктов сельских поселений, обеспечение безопасности дорожного движения на них, включая создание и функционирование парковок (парковочных мест),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</w:t>
            </w:r>
            <w:r w:rsidR="00602A6C">
              <w:rPr>
                <w:rFonts w:ascii="Times New Roman" w:eastAsia="Times New Roman" w:hAnsi="Times New Roman" w:cs="Times New Roman"/>
                <w:sz w:val="24"/>
                <w:szCs w:val="24"/>
              </w:rPr>
              <w:t>ательством Российской Федерации;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- соз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ус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вий для пре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дос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тав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транс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порт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ус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луг на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се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нию и ор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га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за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ция транс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порт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го об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слу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жи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на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се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в границах сельских поселений;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- уча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стие в про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фи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лак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ке тер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риз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ма и экс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тре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миз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ма, а так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же в ми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ми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за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ции и (или) ли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ции по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след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вий про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яв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ний тер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риз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ма и экс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тре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миз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ма в границах сельских поселений;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создание условий для реализации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сельских поселений, реализация прав национальных меньшинств, обеспечение социальной и культурной адаптации мигрантов, профилактику межнациональных (межэтнических) конфликтов;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- участие в предупреждении и ликвидации последствий чрезвычайных ситуаций в границах сельских поселений;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- организация библиотечного обслуживания населения, комплектование и обеспечение сохранности библиотечных фондов библиотек сельских поселений;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- сохранение, использование и популяризация объектов культурного наследия (памятников истории и культуры), находящихся в собственности сельских поселений, охрана памятников культурного наследия (памятников истории и культуры) местного (муниципального) значения, расположенных на территории сельских поселений;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сельских поселениях;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- организация использования, охраны, защиты, воспроизводства лесов особо охраняемых природных территорий, расположенных в границах населенных пунктов сельских поселений;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- резервирование земель и изъятие, в том числе путем выкупа, земельных участков в границах сельских поселений для муниципальных нужд;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- ор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га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за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ция и осу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ще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ме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прия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тий по территориальной обороне и гра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дан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ской обо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не, за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щи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 на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се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и тер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то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рии сельских поселений от чрез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вы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чай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си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туа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ций при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род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го и тех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ген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го ха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рак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ра;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- соз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ние, раз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тие и обес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пе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ох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 ле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чеб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но-оз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до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тель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ме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стей и ку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рор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тов ме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го зна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на тер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то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рии сельских поселений;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- оказание поддержки социально ориентированным некоммерческим организациям в пределах полномочий, установленных статьями 31.1 и 31.3 Федерального закона от 12.01.1996 №7-ФЗ «О некоммерческих организациях»;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- обес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пе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вы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пол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не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ра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бот, не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об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хо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ди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мых для соз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ис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кус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вен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зе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мель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уча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ков для нужд сельских поселений, про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де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от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кры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то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го аук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цио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 на пра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во за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клю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чить до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го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вор о соз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нии ис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кус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вен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го зе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мель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го уча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ка в со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от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вет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вии с фе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де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раль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ным за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ко</w:t>
            </w: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ном;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-участие в соответствии с Федеральным законом от 24.07.2007 г. №221-ФЗ «О государственном кадастре недвижимости» в выполнении комплексных кадастровых работ;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-участие в организации деятельности по накоплению (в том числе раздельному накоплению) и транспортированию твердых коммунальных отходов;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14879" w:rsidRPr="00D14879" w:rsidRDefault="00D14879" w:rsidP="00D14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879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кодексом Российской Федерации.</w:t>
            </w:r>
          </w:p>
        </w:tc>
      </w:tr>
    </w:tbl>
    <w:p w:rsidR="00D14879" w:rsidRPr="00D14879" w:rsidRDefault="00D14879" w:rsidP="00D1487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487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2D25FD" w:rsidRPr="00D14879" w:rsidRDefault="002D25FD">
      <w:pPr>
        <w:rPr>
          <w:rFonts w:ascii="Times New Roman" w:hAnsi="Times New Roman" w:cs="Times New Roman"/>
        </w:rPr>
      </w:pPr>
    </w:p>
    <w:sectPr w:rsidR="002D25FD" w:rsidRPr="00D14879" w:rsidSect="00C34A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4879"/>
    <w:rsid w:val="000542FA"/>
    <w:rsid w:val="001301B0"/>
    <w:rsid w:val="00283E3E"/>
    <w:rsid w:val="002D25FD"/>
    <w:rsid w:val="00602A6C"/>
    <w:rsid w:val="00C34A1A"/>
    <w:rsid w:val="00CE6F5D"/>
    <w:rsid w:val="00D14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A1A"/>
  </w:style>
  <w:style w:type="paragraph" w:styleId="2">
    <w:name w:val="heading 2"/>
    <w:basedOn w:val="a"/>
    <w:next w:val="a"/>
    <w:link w:val="20"/>
    <w:qFormat/>
    <w:rsid w:val="00D14879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4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D14879"/>
    <w:rPr>
      <w:rFonts w:ascii="Arial" w:eastAsia="Calibri" w:hAnsi="Arial" w:cs="Arial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20598">
          <w:marLeft w:val="0"/>
          <w:marRight w:val="0"/>
          <w:marTop w:val="0"/>
          <w:marBottom w:val="0"/>
          <w:divBdr>
            <w:top w:val="none" w:sz="0" w:space="0" w:color="157FCC"/>
            <w:left w:val="none" w:sz="0" w:space="0" w:color="157FCC"/>
            <w:bottom w:val="none" w:sz="0" w:space="0" w:color="157FCC"/>
            <w:right w:val="none" w:sz="0" w:space="0" w:color="157FCC"/>
          </w:divBdr>
          <w:divsChild>
            <w:div w:id="537746034">
              <w:marLeft w:val="0"/>
              <w:marRight w:val="0"/>
              <w:marTop w:val="0"/>
              <w:marBottom w:val="0"/>
              <w:divBdr>
                <w:top w:val="single" w:sz="4" w:space="0" w:color="157FCC"/>
                <w:left w:val="single" w:sz="4" w:space="0" w:color="157FCC"/>
                <w:bottom w:val="single" w:sz="4" w:space="0" w:color="157FCC"/>
                <w:right w:val="single" w:sz="4" w:space="0" w:color="157FCC"/>
              </w:divBdr>
              <w:divsChild>
                <w:div w:id="859389043">
                  <w:marLeft w:val="0"/>
                  <w:marRight w:val="0"/>
                  <w:marTop w:val="0"/>
                  <w:marBottom w:val="0"/>
                  <w:divBdr>
                    <w:top w:val="none" w:sz="0" w:space="0" w:color="157FCC"/>
                    <w:left w:val="none" w:sz="0" w:space="0" w:color="157FCC"/>
                    <w:bottom w:val="none" w:sz="0" w:space="0" w:color="157FCC"/>
                    <w:right w:val="none" w:sz="0" w:space="0" w:color="157FCC"/>
                  </w:divBdr>
                  <w:divsChild>
                    <w:div w:id="505289718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157FCC"/>
                        <w:left w:val="single" w:sz="4" w:space="0" w:color="157FCC"/>
                        <w:bottom w:val="single" w:sz="4" w:space="0" w:color="157FCC"/>
                        <w:right w:val="single" w:sz="4" w:space="0" w:color="157FCC"/>
                      </w:divBdr>
                      <w:divsChild>
                        <w:div w:id="11956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157FCC"/>
                            <w:left w:val="none" w:sz="0" w:space="0" w:color="157FCC"/>
                            <w:bottom w:val="none" w:sz="0" w:space="0" w:color="157FCC"/>
                            <w:right w:val="none" w:sz="0" w:space="0" w:color="157FCC"/>
                          </w:divBdr>
                          <w:divsChild>
                            <w:div w:id="1347945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157FCC"/>
                                <w:left w:val="single" w:sz="4" w:space="0" w:color="157FCC"/>
                                <w:bottom w:val="single" w:sz="4" w:space="0" w:color="157FCC"/>
                                <w:right w:val="single" w:sz="4" w:space="0" w:color="157FCC"/>
                              </w:divBdr>
                              <w:divsChild>
                                <w:div w:id="1303317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287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157FCC"/>
                                        <w:left w:val="none" w:sz="0" w:space="0" w:color="157FCC"/>
                                        <w:bottom w:val="none" w:sz="0" w:space="0" w:color="157FCC"/>
                                        <w:right w:val="none" w:sz="0" w:space="0" w:color="157FCC"/>
                                      </w:divBdr>
                                      <w:divsChild>
                                        <w:div w:id="702245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157FCC"/>
                                            <w:left w:val="single" w:sz="4" w:space="0" w:color="157FCC"/>
                                            <w:bottom w:val="single" w:sz="4" w:space="0" w:color="157FCC"/>
                                            <w:right w:val="single" w:sz="4" w:space="0" w:color="157FCC"/>
                                          </w:divBdr>
                                          <w:divsChild>
                                            <w:div w:id="753673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397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1118</Words>
  <Characters>6378</Characters>
  <Application>Microsoft Office Word</Application>
  <DocSecurity>0</DocSecurity>
  <Lines>53</Lines>
  <Paragraphs>14</Paragraphs>
  <ScaleCrop>false</ScaleCrop>
  <Company>Microsoft</Company>
  <LinksUpToDate>false</LinksUpToDate>
  <CharactersWithSpaces>7482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2022-02-18T12:30:00Z</dcterms:created>
  <dcterms:modified xsi:type="dcterms:W3CDTF">2022-03-01T13:28:00Z</dcterms:modified>
</cp:coreProperties>
</file>